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jc w:val="center"/>
        <w:rPr>
          <w:rFonts w:ascii="BiauKai" w:cs="BiauKai" w:eastAsia="BiauKai" w:hAnsi="BiauKai"/>
          <w:b w:val="1"/>
          <w:sz w:val="36"/>
          <w:szCs w:val="36"/>
        </w:rPr>
      </w:pPr>
      <w:r w:rsidDel="00000000" w:rsidR="00000000" w:rsidRPr="00000000">
        <w:rPr>
          <w:rFonts w:ascii="BiauKai" w:cs="BiauKai" w:eastAsia="BiauKai" w:hAnsi="BiauKai"/>
          <w:b w:val="1"/>
          <w:sz w:val="36"/>
          <w:szCs w:val="36"/>
          <w:rtl w:val="0"/>
        </w:rPr>
        <w:t xml:space="preserve">南投縣109學年度　魚池</w:t>
      </w:r>
      <w:r w:rsidDel="00000000" w:rsidR="00000000" w:rsidRPr="00000000">
        <w:rPr>
          <w:rFonts w:ascii="BiauKai" w:cs="BiauKai" w:eastAsia="BiauKai" w:hAnsi="BiauKai"/>
          <w:b w:val="1"/>
          <w:color w:val="000000"/>
          <w:sz w:val="36"/>
          <w:szCs w:val="36"/>
          <w:rtl w:val="0"/>
        </w:rPr>
        <w:t xml:space="preserve">鄉共和</w:t>
      </w:r>
      <w:r w:rsidDel="00000000" w:rsidR="00000000" w:rsidRPr="00000000">
        <w:rPr>
          <w:rFonts w:ascii="BiauKai" w:cs="BiauKai" w:eastAsia="BiauKai" w:hAnsi="BiauKai"/>
          <w:b w:val="1"/>
          <w:sz w:val="36"/>
          <w:szCs w:val="36"/>
          <w:rtl w:val="0"/>
        </w:rPr>
        <w:t xml:space="preserve">國小特殊教育現況調查表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65" w:right="0" w:hanging="480"/>
        <w:jc w:val="left"/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1.學校名稱：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         共和        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□國中■國小</w:t>
      </w:r>
    </w:p>
    <w:p w:rsidR="00000000" w:rsidDel="00000000" w:rsidP="00000000" w:rsidRDefault="00000000" w:rsidRPr="00000000" w14:paraId="00000003">
      <w:pPr>
        <w:spacing w:line="360" w:lineRule="auto"/>
        <w:ind w:left="283" w:firstLine="0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2.填寫人姓名與職稱：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 陳瑞婷  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主任□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組長□特教教師</w:t>
      </w:r>
    </w:p>
    <w:p w:rsidR="00000000" w:rsidDel="00000000" w:rsidP="00000000" w:rsidRDefault="00000000" w:rsidRPr="00000000" w14:paraId="00000004">
      <w:pPr>
        <w:spacing w:line="360" w:lineRule="auto"/>
        <w:ind w:left="283" w:firstLine="0"/>
        <w:rPr>
          <w:rFonts w:ascii="BiauKai" w:cs="BiauKai" w:eastAsia="BiauKai" w:hAnsi="BiauKai"/>
          <w:sz w:val="28"/>
          <w:szCs w:val="28"/>
          <w:u w:val="single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3.填寫人連絡電話：049-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2880608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   手機：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0911663586    </w:t>
      </w:r>
    </w:p>
    <w:p w:rsidR="00000000" w:rsidDel="00000000" w:rsidP="00000000" w:rsidRDefault="00000000" w:rsidRPr="00000000" w14:paraId="00000005">
      <w:pPr>
        <w:spacing w:line="360" w:lineRule="auto"/>
        <w:ind w:left="283" w:firstLine="0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4.學校班級型態及班級數：</w:t>
      </w:r>
    </w:p>
    <w:p w:rsidR="00000000" w:rsidDel="00000000" w:rsidP="00000000" w:rsidRDefault="00000000" w:rsidRPr="00000000" w14:paraId="00000006">
      <w:pPr>
        <w:spacing w:line="360" w:lineRule="auto"/>
        <w:ind w:left="566" w:firstLine="13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■全校總班級數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6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（含各類特教班）</w:t>
      </w:r>
    </w:p>
    <w:p w:rsidR="00000000" w:rsidDel="00000000" w:rsidP="00000000" w:rsidRDefault="00000000" w:rsidRPr="00000000" w14:paraId="00000007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□不分類身心障礙資源班：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班；編制內教師數：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人；學生數（直接服務）：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8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□集中式特教班：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班；編制內教師數：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人；學生數（直接服務）：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9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巡迴班；編制內教師數：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人；學生數（直接服務）： 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A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■受巡迴輔導班；巡輔教師數：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1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人；學生數（直接服務）： 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1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B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□普通班接受特殊教育服務學生數：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C">
      <w:pPr>
        <w:spacing w:line="360" w:lineRule="auto"/>
        <w:ind w:left="566" w:firstLine="419.99999999999994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□學術性向□一般智能　資源班：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班；編制內教師數：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人；學生數（直接服務）：</w:t>
      </w:r>
      <w:r w:rsidDel="00000000" w:rsidR="00000000" w:rsidRPr="00000000">
        <w:rPr>
          <w:rFonts w:ascii="BiauKai" w:cs="BiauKai" w:eastAsia="BiauKai" w:hAnsi="BiauKai"/>
          <w:sz w:val="28"/>
          <w:szCs w:val="28"/>
          <w:u w:val="single"/>
          <w:rtl w:val="0"/>
        </w:rPr>
        <w:t xml:space="preserve">    </w:t>
      </w: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人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BiauKai" w:cs="BiauKai" w:eastAsia="BiauKai" w:hAnsi="BiauKai"/>
          <w:sz w:val="28"/>
          <w:szCs w:val="28"/>
        </w:rPr>
      </w:pPr>
      <w:r w:rsidDel="00000000" w:rsidR="00000000" w:rsidRPr="00000000">
        <w:rPr>
          <w:rFonts w:ascii="BiauKai" w:cs="BiauKai" w:eastAsia="BiauKai" w:hAnsi="BiauKai"/>
          <w:sz w:val="28"/>
          <w:szCs w:val="28"/>
          <w:rtl w:val="0"/>
        </w:rPr>
        <w:t xml:space="preserve">  5.服務師現況：</w:t>
      </w:r>
    </w:p>
    <w:tbl>
      <w:tblPr>
        <w:tblStyle w:val="Table1"/>
        <w:tblW w:w="145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13"/>
        <w:gridCol w:w="3585"/>
        <w:gridCol w:w="3687"/>
        <w:gridCol w:w="4250"/>
        <w:tblGridChange w:id="0">
          <w:tblGrid>
            <w:gridCol w:w="3013"/>
            <w:gridCol w:w="3585"/>
            <w:gridCol w:w="3687"/>
            <w:gridCol w:w="4250"/>
          </w:tblGrid>
        </w:tblGridChange>
      </w:tblGrid>
      <w:tr>
        <w:trPr>
          <w:trHeight w:val="720" w:hRule="atLeast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BiauKai" w:cs="BiauKai" w:eastAsia="BiauKai" w:hAnsi="BiauKa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color w:val="000000"/>
                <w:sz w:val="28"/>
                <w:szCs w:val="28"/>
                <w:rtl w:val="0"/>
              </w:rPr>
              <w:t xml:space="preserve">姓名 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BiauKai" w:cs="BiauKai" w:eastAsia="BiauKai" w:hAnsi="BiauKa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color w:val="000000"/>
                <w:sz w:val="28"/>
                <w:szCs w:val="28"/>
                <w:rtl w:val="0"/>
              </w:rPr>
              <w:t xml:space="preserve">任教類別 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BiauKai" w:cs="BiauKai" w:eastAsia="BiauKai" w:hAnsi="BiauKa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color w:val="000000"/>
                <w:sz w:val="28"/>
                <w:szCs w:val="28"/>
                <w:rtl w:val="0"/>
              </w:rPr>
              <w:t xml:space="preserve">職務內容 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BiauKai" w:cs="BiauKai" w:eastAsia="BiauKai" w:hAnsi="BiauKai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color w:val="000000"/>
                <w:sz w:val="28"/>
                <w:szCs w:val="28"/>
                <w:rtl w:val="0"/>
              </w:rPr>
              <w:t xml:space="preserve">專業資格 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sz w:val="28"/>
                <w:szCs w:val="28"/>
                <w:rtl w:val="0"/>
              </w:rPr>
              <w:t xml:space="preserve">陳瑞婷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Fonts w:ascii="BiauKai" w:cs="BiauKai" w:eastAsia="BiauKai" w:hAnsi="BiauKai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BiauKai" w:cs="BiauKai" w:eastAsia="BiauKai" w:hAnsi="BiauKa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559" w:hanging="408"/>
        <w:rPr>
          <w:rFonts w:ascii="BiauKai" w:cs="BiauKai" w:eastAsia="BiauKai" w:hAnsi="BiauKai"/>
          <w:sz w:val="26"/>
          <w:szCs w:val="26"/>
        </w:rPr>
      </w:pPr>
      <w:r w:rsidDel="00000000" w:rsidR="00000000" w:rsidRPr="00000000">
        <w:rPr>
          <w:rFonts w:ascii="BiauKai" w:cs="BiauKai" w:eastAsia="BiauKai" w:hAnsi="BiauKai"/>
          <w:sz w:val="26"/>
          <w:szCs w:val="26"/>
          <w:rtl w:val="0"/>
        </w:rPr>
        <w:t xml:space="preserve">※本表不敷使用請自行增加欄列數。</w:t>
      </w:r>
    </w:p>
    <w:p w:rsidR="00000000" w:rsidDel="00000000" w:rsidP="00000000" w:rsidRDefault="00000000" w:rsidRPr="00000000" w14:paraId="0000002C">
      <w:pPr>
        <w:ind w:left="427" w:right="-358" w:hanging="276"/>
        <w:rPr>
          <w:rFonts w:ascii="BiauKai" w:cs="BiauKai" w:eastAsia="BiauKai" w:hAnsi="BiauKai"/>
          <w:sz w:val="26"/>
          <w:szCs w:val="26"/>
        </w:rPr>
      </w:pPr>
      <w:r w:rsidDel="00000000" w:rsidR="00000000" w:rsidRPr="00000000">
        <w:rPr>
          <w:rFonts w:ascii="BiauKai" w:cs="BiauKai" w:eastAsia="BiauKai" w:hAnsi="BiauKai"/>
          <w:sz w:val="26"/>
          <w:szCs w:val="26"/>
          <w:rtl w:val="0"/>
        </w:rPr>
        <w:t xml:space="preserve">【註1】任教類別：</w:t>
      </w:r>
      <w:r w:rsidDel="00000000" w:rsidR="00000000" w:rsidRPr="00000000">
        <w:rPr>
          <w:rFonts w:ascii="BiauKai" w:cs="BiauKai" w:eastAsia="BiauKai" w:hAnsi="BiauKai"/>
          <w:color w:val="ff0000"/>
          <w:sz w:val="26"/>
          <w:szCs w:val="26"/>
          <w:rtl w:val="0"/>
        </w:rPr>
        <w:t xml:space="preserve">1.不分類身心障礙資源班；2.集中式特教班；3.巡迴輔導班；4.資優資源班；5.普通班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427" w:right="-358" w:hanging="276"/>
        <w:rPr>
          <w:rFonts w:ascii="BiauKai" w:cs="BiauKai" w:eastAsia="BiauKai" w:hAnsi="BiauKai"/>
          <w:sz w:val="26"/>
          <w:szCs w:val="26"/>
        </w:rPr>
      </w:pPr>
      <w:r w:rsidDel="00000000" w:rsidR="00000000" w:rsidRPr="00000000">
        <w:rPr>
          <w:rFonts w:ascii="BiauKai" w:cs="BiauKai" w:eastAsia="BiauKai" w:hAnsi="BiauKai"/>
          <w:sz w:val="26"/>
          <w:szCs w:val="26"/>
          <w:rtl w:val="0"/>
        </w:rPr>
        <w:t xml:space="preserve">【註2】職務內容：</w:t>
      </w:r>
      <w:r w:rsidDel="00000000" w:rsidR="00000000" w:rsidRPr="00000000">
        <w:rPr>
          <w:rFonts w:ascii="BiauKai" w:cs="BiauKai" w:eastAsia="BiauKai" w:hAnsi="BiauKai"/>
          <w:color w:val="ff0000"/>
          <w:sz w:val="26"/>
          <w:szCs w:val="26"/>
          <w:rtl w:val="0"/>
        </w:rPr>
        <w:t xml:space="preserve">1.主任；2.特教組長；3.其他組長；4.導師；5.專任教師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2067"/>
        </w:tabs>
        <w:rPr>
          <w:rFonts w:ascii="BiauKai" w:cs="BiauKai" w:eastAsia="BiauKai" w:hAnsi="BiauKai"/>
          <w:sz w:val="26"/>
          <w:szCs w:val="26"/>
        </w:rPr>
      </w:pPr>
      <w:r w:rsidDel="00000000" w:rsidR="00000000" w:rsidRPr="00000000">
        <w:rPr>
          <w:rFonts w:ascii="BiauKai" w:cs="BiauKai" w:eastAsia="BiauKai" w:hAnsi="BiauKai"/>
          <w:sz w:val="26"/>
          <w:szCs w:val="26"/>
          <w:rtl w:val="0"/>
        </w:rPr>
        <w:t xml:space="preserve">【註3】專業資格：</w:t>
      </w:r>
      <w:r w:rsidDel="00000000" w:rsidR="00000000" w:rsidRPr="00000000">
        <w:rPr>
          <w:rFonts w:ascii="BiauKai" w:cs="BiauKai" w:eastAsia="BiauKai" w:hAnsi="BiauKai"/>
          <w:color w:val="ff0000"/>
          <w:sz w:val="26"/>
          <w:szCs w:val="26"/>
          <w:rtl w:val="0"/>
        </w:rPr>
        <w:t xml:space="preserve">1.具特教合格教師證；2.具普通教師證；3.無</w:t>
      </w:r>
      <w:r w:rsidDel="00000000" w:rsidR="00000000" w:rsidRPr="00000000">
        <w:rPr>
          <w:rFonts w:ascii="BiauKai" w:cs="BiauKai" w:eastAsia="BiauKai" w:hAnsi="BiauKai"/>
          <w:sz w:val="26"/>
          <w:szCs w:val="26"/>
          <w:rtl w:val="0"/>
        </w:rPr>
        <w:t xml:space="preserve">。</w:t>
      </w:r>
    </w:p>
    <w:sectPr>
      <w:headerReference r:id="rId7" w:type="default"/>
      <w:pgSz w:h="11906" w:w="16838"/>
      <w:pgMar w:bottom="567" w:top="567" w:left="851" w:right="51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BiauKai"/>
  <w:font w:name="Cambria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0"/>
      <w:pBdr>
        <w:top w:space="0" w:sz="0" w:val="nil"/>
        <w:left w:space="0" w:sz="0" w:val="nil"/>
        <w:bottom w:color="622423" w:space="1" w:sz="24" w:val="single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C10特教現況調查表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65" w:hanging="48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■"/>
      <w:lvlJc w:val="left"/>
      <w:pPr>
        <w:ind w:left="1245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725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205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685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3165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645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4125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605" w:hanging="48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B43EB"/>
    <w:pPr>
      <w:widowControl w:val="0"/>
    </w:pPr>
    <w:rPr>
      <w:kern w:val="2"/>
      <w:sz w:val="24"/>
      <w:szCs w:val="2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link w:val="a3"/>
    <w:uiPriority w:val="99"/>
    <w:rsid w:val="006F2896"/>
    <w:rPr>
      <w:kern w:val="2"/>
    </w:rPr>
  </w:style>
  <w:style w:type="paragraph" w:styleId="a5">
    <w:name w:val="footer"/>
    <w:basedOn w:val="a"/>
    <w:link w:val="a6"/>
    <w:uiPriority w:val="99"/>
    <w:unhideWhenUsed w:val="1"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link w:val="a5"/>
    <w:uiPriority w:val="99"/>
    <w:rsid w:val="006F2896"/>
    <w:rPr>
      <w:kern w:val="2"/>
    </w:rPr>
  </w:style>
  <w:style w:type="table" w:styleId="a7">
    <w:name w:val="Table Grid"/>
    <w:basedOn w:val="a1"/>
    <w:uiPriority w:val="59"/>
    <w:rsid w:val="00E353D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Balloon Text"/>
    <w:basedOn w:val="a"/>
    <w:link w:val="a9"/>
    <w:uiPriority w:val="99"/>
    <w:semiHidden w:val="1"/>
    <w:unhideWhenUsed w:val="1"/>
    <w:rsid w:val="0069132C"/>
    <w:rPr>
      <w:rFonts w:ascii="Cambria" w:hAnsi="Cambria"/>
      <w:sz w:val="18"/>
      <w:szCs w:val="18"/>
    </w:rPr>
  </w:style>
  <w:style w:type="character" w:styleId="a9" w:customStyle="1">
    <w:name w:val="註解方塊文字 字元"/>
    <w:link w:val="a8"/>
    <w:uiPriority w:val="99"/>
    <w:semiHidden w:val="1"/>
    <w:rsid w:val="0069132C"/>
    <w:rPr>
      <w:rFonts w:ascii="Cambria" w:cs="Times New Roman" w:eastAsia="新細明體" w:hAnsi="Cambria"/>
      <w:kern w:val="2"/>
      <w:sz w:val="18"/>
      <w:szCs w:val="18"/>
    </w:rPr>
  </w:style>
  <w:style w:type="character" w:styleId="aa">
    <w:name w:val="page number"/>
    <w:basedOn w:val="a0"/>
    <w:uiPriority w:val="99"/>
    <w:unhideWhenUsed w:val="1"/>
    <w:rsid w:val="00BF25BC"/>
    <w:rPr>
      <w:rFonts w:cstheme="minorBidi" w:eastAsiaTheme="minorEastAsia"/>
      <w:bCs w:val="0"/>
      <w:iCs w:val="0"/>
      <w:szCs w:val="22"/>
      <w:lang w:eastAsia="zh-TW"/>
    </w:rPr>
  </w:style>
  <w:style w:type="paragraph" w:styleId="ab">
    <w:name w:val="List Paragraph"/>
    <w:basedOn w:val="a"/>
    <w:uiPriority w:val="34"/>
    <w:qFormat w:val="1"/>
    <w:rsid w:val="00647847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o2gj/mL9ZDuRx8jXJKyjC2OOfA==">AMUW2mV/hcsRJJqRSnzuezJE92BKAqD/wJr719X+67B6jMZBfOQMOVHydq13Q4E/bdVjVbuQ0sy8Laetp72rUdk4kR7XawuT3GvktJgob/tNFPG9zk1ypRaJyhXSKU5dbvybF+/kYz4O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2015-08-18T01:26:00Z</dcterms:created>
  <dc:creator>user</dc:creator>
</cp:coreProperties>
</file>